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  <w:bookmarkStart w:id="0" w:name="_GoBack"/>
            <w:bookmarkEnd w:id="0"/>
          </w:p>
        </w:tc>
        <w:tc>
          <w:tcPr>
            <w:tcW w:w="8704" w:type="dxa"/>
            <w:gridSpan w:val="2"/>
          </w:tcPr>
          <w:p w:rsidR="004569C5" w:rsidRPr="00284FA2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Bijlage: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DC36E1" w:rsidP="00FC6266">
            <w:pPr>
              <w:rPr>
                <w:noProof/>
              </w:rPr>
            </w:pPr>
            <w:r w:rsidRPr="00DC36E1">
              <w:t>AI2022-0006, Levering zonnepanelen op sportgebouw Sportcentrum Caland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DC36E1" w:rsidP="00FC6266">
            <w:r>
              <w:t>AI2022-0006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:rsidR="004569C5" w:rsidRPr="008C6AE6" w:rsidRDefault="004569C5" w:rsidP="004569C5"/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="00DC36E1">
        <w:t>2022-0006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569C5" w:rsidP="00456170">
          <w:pPr>
            <w:pStyle w:val="AdresRetouradresNaamgemeenteDatumKenmerkPaginaAfzenderentitelVersieendatum"/>
          </w:pPr>
          <w:r>
            <w:t>01 januari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4B12D0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4B12D0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4B12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B5524"/>
    <w:rsid w:val="003B3222"/>
    <w:rsid w:val="00424DED"/>
    <w:rsid w:val="004569C5"/>
    <w:rsid w:val="00482A4F"/>
    <w:rsid w:val="004B12D0"/>
    <w:rsid w:val="00527398"/>
    <w:rsid w:val="00632123"/>
    <w:rsid w:val="008104C5"/>
    <w:rsid w:val="008402D9"/>
    <w:rsid w:val="009175F9"/>
    <w:rsid w:val="009761CF"/>
    <w:rsid w:val="009A03CF"/>
    <w:rsid w:val="009B0D92"/>
    <w:rsid w:val="00A03098"/>
    <w:rsid w:val="00A3732E"/>
    <w:rsid w:val="00A53085"/>
    <w:rsid w:val="00BD0C39"/>
    <w:rsid w:val="00DB74E1"/>
    <w:rsid w:val="00DC36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Hop, Rende</cp:lastModifiedBy>
  <cp:revision>4</cp:revision>
  <cp:lastPrinted>2022-02-08T12:25:00Z</cp:lastPrinted>
  <dcterms:created xsi:type="dcterms:W3CDTF">2022-02-08T10:58:00Z</dcterms:created>
  <dcterms:modified xsi:type="dcterms:W3CDTF">2022-02-08T12:25:00Z</dcterms:modified>
</cp:coreProperties>
</file>